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BD5" w:rsidRPr="0049761A" w:rsidRDefault="00AA4BD5" w:rsidP="00AA4BD5">
      <w:pPr>
        <w:pStyle w:val="Heading1"/>
        <w:spacing w:before="60" w:after="0"/>
      </w:pPr>
      <w:bookmarkStart w:id="0" w:name="_Toc487139883"/>
      <w:r w:rsidRPr="0049761A">
        <w:t>PACK MEETING THEMES</w:t>
      </w:r>
      <w:r w:rsidRPr="0049761A">
        <w:br/>
        <w:t>AND PLANS</w:t>
      </w:r>
      <w:bookmarkEnd w:id="0"/>
    </w:p>
    <w:p w:rsidR="00AA4BD5" w:rsidRPr="0049761A" w:rsidRDefault="00AA4BD5" w:rsidP="00AA4BD5">
      <w:pPr>
        <w:spacing w:after="0"/>
        <w:jc w:val="center"/>
        <w:rPr>
          <w:i/>
          <w:spacing w:val="-2"/>
        </w:rPr>
      </w:pPr>
      <w:hyperlink r:id="rId5" w:history="1">
        <w:r w:rsidRPr="0049761A">
          <w:rPr>
            <w:rStyle w:val="Hyperlink"/>
            <w:i/>
            <w:spacing w:val="-2"/>
          </w:rPr>
          <w:t>www.scouting.org</w:t>
        </w:r>
      </w:hyperlink>
    </w:p>
    <w:p w:rsidR="00AA4BD5" w:rsidRPr="0049761A" w:rsidRDefault="00AA4BD5" w:rsidP="00AA4BD5">
      <w:pPr>
        <w:spacing w:before="120" w:after="0"/>
        <w:rPr>
          <w:b/>
          <w:spacing w:val="-2"/>
          <w:sz w:val="24"/>
        </w:rPr>
      </w:pPr>
      <w:r w:rsidRPr="0049761A">
        <w:rPr>
          <w:b/>
          <w:spacing w:val="-2"/>
          <w:sz w:val="24"/>
        </w:rPr>
        <w:t>From National's Website for the new plans using the Core Values based on the Scout Law:</w:t>
      </w:r>
    </w:p>
    <w:p w:rsidR="00AA4BD5" w:rsidRPr="0049761A" w:rsidRDefault="00AA4BD5" w:rsidP="00AA4BD5">
      <w:pPr>
        <w:spacing w:after="120"/>
        <w:rPr>
          <w:szCs w:val="22"/>
          <w:shd w:val="clear" w:color="auto" w:fill="FFFFFF"/>
        </w:rPr>
      </w:pPr>
      <w:r w:rsidRPr="0049761A">
        <w:rPr>
          <w:szCs w:val="22"/>
          <w:shd w:val="clear" w:color="auto" w:fill="FFFFFF"/>
        </w:rPr>
        <w:t>Here are a few thoughts to consider around these new pack meeting plans. First, there is a plan for each month that corresponds with a point of the Scout Law. In addition, each plan has a theme to help make the pack meeting even more fun! The plans do not have to be used in a specific order.</w:t>
      </w:r>
    </w:p>
    <w:p w:rsidR="00AA4BD5" w:rsidRPr="0049761A" w:rsidRDefault="00AA4BD5" w:rsidP="00AA4BD5">
      <w:pPr>
        <w:spacing w:after="0"/>
        <w:rPr>
          <w:b/>
          <w:szCs w:val="22"/>
          <w:shd w:val="clear" w:color="auto" w:fill="FFFFFF"/>
        </w:rPr>
      </w:pPr>
      <w:r w:rsidRPr="0049761A">
        <w:rPr>
          <w:b/>
          <w:szCs w:val="22"/>
          <w:shd w:val="clear" w:color="auto" w:fill="FFFFFF"/>
        </w:rPr>
        <w:t>Tips for Utilizing the Plans</w:t>
      </w:r>
    </w:p>
    <w:p w:rsidR="00AA4BD5" w:rsidRPr="0049761A" w:rsidRDefault="00AA4BD5" w:rsidP="00AA4BD5">
      <w:pPr>
        <w:pStyle w:val="ListParagraph"/>
        <w:numPr>
          <w:ilvl w:val="0"/>
          <w:numId w:val="1"/>
        </w:numPr>
        <w:spacing w:after="120"/>
        <w:ind w:left="360"/>
        <w:rPr>
          <w:shd w:val="clear" w:color="auto" w:fill="FFFFFF"/>
        </w:rPr>
      </w:pPr>
      <w:r w:rsidRPr="0049761A">
        <w:rPr>
          <w:shd w:val="clear" w:color="auto" w:fill="FFFFFF"/>
        </w:rPr>
        <w:t xml:space="preserve">Pack meeting plans do not have to be done in any special order, but it is recommended that you include </w:t>
      </w:r>
      <w:proofErr w:type="gramStart"/>
      <w:r w:rsidRPr="0049761A">
        <w:rPr>
          <w:shd w:val="clear" w:color="auto" w:fill="FFFFFF"/>
        </w:rPr>
        <w:t>all of</w:t>
      </w:r>
      <w:proofErr w:type="gramEnd"/>
      <w:r w:rsidRPr="0049761A">
        <w:rPr>
          <w:shd w:val="clear" w:color="auto" w:fill="FFFFFF"/>
        </w:rPr>
        <w:t xml:space="preserve"> the points of the Scout Law each year. The pack planning meeting would be </w:t>
      </w:r>
      <w:proofErr w:type="gramStart"/>
      <w:r w:rsidRPr="0049761A">
        <w:rPr>
          <w:shd w:val="clear" w:color="auto" w:fill="FFFFFF"/>
        </w:rPr>
        <w:t>a good time</w:t>
      </w:r>
      <w:proofErr w:type="gramEnd"/>
      <w:r w:rsidRPr="0049761A">
        <w:rPr>
          <w:shd w:val="clear" w:color="auto" w:fill="FFFFFF"/>
        </w:rPr>
        <w:t xml:space="preserve"> to determine the order.</w:t>
      </w:r>
    </w:p>
    <w:p w:rsidR="00AA4BD5" w:rsidRPr="0049761A" w:rsidRDefault="00AA4BD5" w:rsidP="00AA4BD5">
      <w:pPr>
        <w:pStyle w:val="ListParagraph"/>
        <w:numPr>
          <w:ilvl w:val="0"/>
          <w:numId w:val="1"/>
        </w:numPr>
        <w:spacing w:after="120"/>
        <w:ind w:left="360"/>
        <w:rPr>
          <w:shd w:val="clear" w:color="auto" w:fill="FFFFFF"/>
        </w:rPr>
      </w:pPr>
      <w:r w:rsidRPr="0049761A">
        <w:rPr>
          <w:shd w:val="clear" w:color="auto" w:fill="FFFFFF"/>
        </w:rPr>
        <w:t>There are pack meeting plans for multiple years posted on the website. It is your pack's choice of which one to select from each point of the Scout Law for each year.</w:t>
      </w:r>
    </w:p>
    <w:p w:rsidR="00AA4BD5" w:rsidRPr="0049761A" w:rsidRDefault="00AA4BD5" w:rsidP="00AA4BD5">
      <w:pPr>
        <w:pStyle w:val="ListParagraph"/>
        <w:numPr>
          <w:ilvl w:val="0"/>
          <w:numId w:val="1"/>
        </w:numPr>
        <w:spacing w:after="120"/>
        <w:ind w:left="360"/>
        <w:rPr>
          <w:shd w:val="clear" w:color="auto" w:fill="FFFFFF"/>
        </w:rPr>
      </w:pPr>
      <w:r w:rsidRPr="0049761A">
        <w:rPr>
          <w:shd w:val="clear" w:color="auto" w:fill="FFFFFF"/>
        </w:rPr>
        <w:t xml:space="preserve">Pack meetings should not last longer than an hour. Adjust the plan to make it fit within the time. Research and experience tells us that Cub Scouts have </w:t>
      </w:r>
      <w:proofErr w:type="gramStart"/>
      <w:r w:rsidRPr="0049761A">
        <w:rPr>
          <w:shd w:val="clear" w:color="auto" w:fill="FFFFFF"/>
        </w:rPr>
        <w:t>a hard time</w:t>
      </w:r>
      <w:proofErr w:type="gramEnd"/>
      <w:r w:rsidRPr="0049761A">
        <w:rPr>
          <w:shd w:val="clear" w:color="auto" w:fill="FFFFFF"/>
        </w:rPr>
        <w:t xml:space="preserve"> sitting still for that long. Keep the meetings fun, active, and engaging.</w:t>
      </w:r>
    </w:p>
    <w:p w:rsidR="00AA4BD5" w:rsidRPr="0049761A" w:rsidRDefault="00AA4BD5" w:rsidP="00AA4BD5">
      <w:pPr>
        <w:pStyle w:val="ListParagraph"/>
        <w:numPr>
          <w:ilvl w:val="0"/>
          <w:numId w:val="1"/>
        </w:numPr>
        <w:spacing w:after="120"/>
        <w:ind w:left="360"/>
        <w:rPr>
          <w:shd w:val="clear" w:color="auto" w:fill="FFFFFF"/>
        </w:rPr>
      </w:pPr>
      <w:r w:rsidRPr="0049761A">
        <w:rPr>
          <w:shd w:val="clear" w:color="auto" w:fill="FFFFFF"/>
        </w:rPr>
        <w:t>If you are comfortable with a costume to fit the theme of the meeting, go for it!</w:t>
      </w:r>
    </w:p>
    <w:p w:rsidR="00AA4BD5" w:rsidRPr="0049761A" w:rsidRDefault="00AA4BD5" w:rsidP="00AA4BD5">
      <w:pPr>
        <w:pStyle w:val="ListParagraph"/>
        <w:numPr>
          <w:ilvl w:val="0"/>
          <w:numId w:val="1"/>
        </w:numPr>
        <w:spacing w:after="120"/>
        <w:ind w:left="360"/>
        <w:rPr>
          <w:shd w:val="clear" w:color="auto" w:fill="FFFFFF"/>
        </w:rPr>
      </w:pPr>
      <w:r w:rsidRPr="0049761A">
        <w:rPr>
          <w:shd w:val="clear" w:color="auto" w:fill="FFFFFF"/>
        </w:rPr>
        <w:t>Importantly, keep it simple and make it fun.</w:t>
      </w:r>
    </w:p>
    <w:p w:rsidR="00AA4BD5" w:rsidRPr="0049761A" w:rsidRDefault="00AA4BD5" w:rsidP="00AA4BD5">
      <w:pPr>
        <w:pStyle w:val="ListParagraph"/>
        <w:numPr>
          <w:ilvl w:val="0"/>
          <w:numId w:val="1"/>
        </w:numPr>
        <w:spacing w:after="120"/>
        <w:ind w:left="360"/>
        <w:rPr>
          <w:shd w:val="clear" w:color="auto" w:fill="FFFFFF"/>
        </w:rPr>
      </w:pPr>
      <w:r w:rsidRPr="0049761A">
        <w:rPr>
          <w:shd w:val="clear" w:color="auto" w:fill="FFFFFF"/>
        </w:rPr>
        <w:t>The following required adventures have a requirement that suggests or requires completion at a pack meeting. Please plan accordingly as part of your annual program planning process. Work with your den leaders to plan when these activities will take place.</w:t>
      </w:r>
    </w:p>
    <w:p w:rsidR="00AA4BD5" w:rsidRPr="0049761A" w:rsidRDefault="00AA4BD5" w:rsidP="00AA4BD5">
      <w:pPr>
        <w:spacing w:after="0"/>
        <w:contextualSpacing/>
        <w:rPr>
          <w:b/>
          <w:szCs w:val="22"/>
          <w:shd w:val="clear" w:color="auto" w:fill="FFFFFF"/>
        </w:rPr>
      </w:pPr>
      <w:r w:rsidRPr="0049761A">
        <w:rPr>
          <w:b/>
          <w:szCs w:val="22"/>
          <w:shd w:val="clear" w:color="auto" w:fill="FFFFFF"/>
        </w:rPr>
        <w:br w:type="column"/>
      </w:r>
      <w:r w:rsidRPr="0049761A">
        <w:rPr>
          <w:b/>
          <w:szCs w:val="22"/>
          <w:shd w:val="clear" w:color="auto" w:fill="FFFFFF"/>
        </w:rPr>
        <w:lastRenderedPageBreak/>
        <w:t>Tiger</w:t>
      </w:r>
    </w:p>
    <w:p w:rsidR="00AA4BD5" w:rsidRPr="0049761A" w:rsidRDefault="00AA4BD5" w:rsidP="00AA4BD5">
      <w:pPr>
        <w:pStyle w:val="ListParagraph"/>
        <w:numPr>
          <w:ilvl w:val="0"/>
          <w:numId w:val="1"/>
        </w:numPr>
        <w:spacing w:after="0"/>
        <w:ind w:left="360"/>
        <w:rPr>
          <w:shd w:val="clear" w:color="auto" w:fill="FFFFFF"/>
        </w:rPr>
      </w:pPr>
      <w:r w:rsidRPr="0049761A">
        <w:rPr>
          <w:b/>
          <w:shd w:val="clear" w:color="auto" w:fill="FFFFFF"/>
        </w:rPr>
        <w:t>Tigers in the Wild,</w:t>
      </w:r>
      <w:r w:rsidRPr="0049761A">
        <w:rPr>
          <w:shd w:val="clear" w:color="auto" w:fill="FFFFFF"/>
        </w:rPr>
        <w:t xml:space="preserve"> requirement 5. Participate in an outdoor pack meeting or pack campout campfire. Sing a song and act out a skit with your Tiger den as part of the program.</w:t>
      </w:r>
    </w:p>
    <w:p w:rsidR="00AA4BD5" w:rsidRPr="0049761A" w:rsidRDefault="00AA4BD5" w:rsidP="00AA4BD5">
      <w:pPr>
        <w:pStyle w:val="ListParagraph"/>
        <w:numPr>
          <w:ilvl w:val="0"/>
          <w:numId w:val="1"/>
        </w:numPr>
        <w:spacing w:after="0"/>
        <w:ind w:left="360"/>
        <w:rPr>
          <w:shd w:val="clear" w:color="auto" w:fill="FFFFFF"/>
        </w:rPr>
      </w:pPr>
      <w:r w:rsidRPr="0049761A">
        <w:rPr>
          <w:b/>
          <w:shd w:val="clear" w:color="auto" w:fill="FFFFFF"/>
        </w:rPr>
        <w:t>Games Tigers Play,</w:t>
      </w:r>
      <w:r w:rsidRPr="0049761A">
        <w:rPr>
          <w:shd w:val="clear" w:color="auto" w:fill="FFFFFF"/>
        </w:rPr>
        <w:t xml:space="preserve"> requirement 3. Make up a new game, and play it with your family or members of your den or pack.</w:t>
      </w:r>
    </w:p>
    <w:p w:rsidR="00AA4BD5" w:rsidRPr="0049761A" w:rsidRDefault="00AA4BD5" w:rsidP="00AA4BD5">
      <w:pPr>
        <w:spacing w:after="0"/>
        <w:contextualSpacing/>
        <w:rPr>
          <w:b/>
          <w:szCs w:val="22"/>
          <w:shd w:val="clear" w:color="auto" w:fill="FFFFFF"/>
        </w:rPr>
      </w:pPr>
      <w:r w:rsidRPr="0049761A">
        <w:rPr>
          <w:b/>
          <w:szCs w:val="22"/>
          <w:shd w:val="clear" w:color="auto" w:fill="FFFFFF"/>
        </w:rPr>
        <w:t>Wolf</w:t>
      </w:r>
    </w:p>
    <w:p w:rsidR="00AA4BD5" w:rsidRPr="0049761A" w:rsidRDefault="00AA4BD5" w:rsidP="00AA4BD5">
      <w:pPr>
        <w:pStyle w:val="ListParagraph"/>
        <w:numPr>
          <w:ilvl w:val="0"/>
          <w:numId w:val="1"/>
        </w:numPr>
        <w:spacing w:after="0"/>
        <w:ind w:left="360"/>
        <w:rPr>
          <w:shd w:val="clear" w:color="auto" w:fill="FFFFFF"/>
        </w:rPr>
      </w:pPr>
      <w:r w:rsidRPr="0049761A">
        <w:rPr>
          <w:b/>
          <w:shd w:val="clear" w:color="auto" w:fill="FFFFFF"/>
        </w:rPr>
        <w:t xml:space="preserve">Council Fire, </w:t>
      </w:r>
      <w:r w:rsidRPr="0049761A">
        <w:rPr>
          <w:shd w:val="clear" w:color="auto" w:fill="FFFFFF"/>
        </w:rPr>
        <w:t>requirement 6c. Create a den project from recyclables for a pack meeting.</w:t>
      </w:r>
    </w:p>
    <w:p w:rsidR="00AA4BD5" w:rsidRPr="0049761A" w:rsidRDefault="00AA4BD5" w:rsidP="00AA4BD5">
      <w:pPr>
        <w:spacing w:after="0"/>
        <w:contextualSpacing/>
        <w:rPr>
          <w:b/>
          <w:szCs w:val="22"/>
          <w:shd w:val="clear" w:color="auto" w:fill="FFFFFF"/>
        </w:rPr>
      </w:pPr>
      <w:r w:rsidRPr="0049761A">
        <w:rPr>
          <w:b/>
          <w:szCs w:val="22"/>
          <w:shd w:val="clear" w:color="auto" w:fill="FFFFFF"/>
        </w:rPr>
        <w:t>Bear</w:t>
      </w:r>
    </w:p>
    <w:p w:rsidR="00AA4BD5" w:rsidRPr="0049761A" w:rsidRDefault="00AA4BD5" w:rsidP="00AA4BD5">
      <w:pPr>
        <w:pStyle w:val="ListParagraph"/>
        <w:numPr>
          <w:ilvl w:val="0"/>
          <w:numId w:val="1"/>
        </w:numPr>
        <w:spacing w:after="0"/>
        <w:ind w:left="360"/>
        <w:rPr>
          <w:shd w:val="clear" w:color="auto" w:fill="FFFFFF"/>
        </w:rPr>
      </w:pPr>
      <w:r w:rsidRPr="0049761A">
        <w:rPr>
          <w:b/>
          <w:shd w:val="clear" w:color="auto" w:fill="FFFFFF"/>
        </w:rPr>
        <w:t>Grin and Bear It</w:t>
      </w:r>
      <w:r w:rsidRPr="0049761A">
        <w:rPr>
          <w:shd w:val="clear" w:color="auto" w:fill="FFFFFF"/>
        </w:rPr>
        <w:t xml:space="preserve">, requirement 2. Working with the members of your den, organize a Cub Scout carnival and lead it at a special event. </w:t>
      </w:r>
    </w:p>
    <w:p w:rsidR="00AA4BD5" w:rsidRPr="0049761A" w:rsidRDefault="00AA4BD5" w:rsidP="00AA4BD5">
      <w:pPr>
        <w:pStyle w:val="ListParagraph"/>
        <w:numPr>
          <w:ilvl w:val="0"/>
          <w:numId w:val="1"/>
        </w:numPr>
        <w:spacing w:after="0"/>
        <w:ind w:left="360"/>
        <w:rPr>
          <w:shd w:val="clear" w:color="auto" w:fill="FFFFFF"/>
        </w:rPr>
      </w:pPr>
      <w:r w:rsidRPr="0049761A">
        <w:rPr>
          <w:b/>
          <w:shd w:val="clear" w:color="auto" w:fill="FFFFFF"/>
        </w:rPr>
        <w:t>Grin and Bear It</w:t>
      </w:r>
      <w:r w:rsidRPr="0049761A">
        <w:rPr>
          <w:shd w:val="clear" w:color="auto" w:fill="FFFFFF"/>
        </w:rPr>
        <w:t>, requirement 3. Help younger Cub Scouts take part in one of the events at the Cub Scout carnival.</w:t>
      </w:r>
    </w:p>
    <w:p w:rsidR="00AA4BD5" w:rsidRPr="0049761A" w:rsidRDefault="00AA4BD5" w:rsidP="00AA4BD5">
      <w:pPr>
        <w:spacing w:after="0"/>
        <w:contextualSpacing/>
        <w:rPr>
          <w:b/>
          <w:szCs w:val="22"/>
          <w:shd w:val="clear" w:color="auto" w:fill="FFFFFF"/>
        </w:rPr>
      </w:pPr>
      <w:proofErr w:type="spellStart"/>
      <w:r w:rsidRPr="0049761A">
        <w:rPr>
          <w:b/>
          <w:szCs w:val="22"/>
          <w:shd w:val="clear" w:color="auto" w:fill="FFFFFF"/>
        </w:rPr>
        <w:t>Webelos</w:t>
      </w:r>
      <w:proofErr w:type="spellEnd"/>
    </w:p>
    <w:p w:rsidR="00AA4BD5" w:rsidRPr="0049761A" w:rsidRDefault="00AA4BD5" w:rsidP="00AA4BD5">
      <w:pPr>
        <w:pStyle w:val="ListParagraph"/>
        <w:numPr>
          <w:ilvl w:val="0"/>
          <w:numId w:val="1"/>
        </w:numPr>
        <w:spacing w:after="0"/>
        <w:ind w:left="360"/>
        <w:rPr>
          <w:shd w:val="clear" w:color="auto" w:fill="FFFFFF"/>
        </w:rPr>
      </w:pPr>
      <w:r w:rsidRPr="0049761A">
        <w:rPr>
          <w:b/>
          <w:shd w:val="clear" w:color="auto" w:fill="FFFFFF"/>
        </w:rPr>
        <w:t>Stronger, Faster, Higher</w:t>
      </w:r>
      <w:r w:rsidRPr="0049761A">
        <w:rPr>
          <w:shd w:val="clear" w:color="auto" w:fill="FFFFFF"/>
        </w:rPr>
        <w:t>, requirement 5. With adult guidance, lead younger Scouts in a fitness game or games as a gathering activity for a pack or den meeting.</w:t>
      </w:r>
    </w:p>
    <w:p w:rsidR="00AA4BD5" w:rsidRPr="0049761A" w:rsidRDefault="00AA4BD5" w:rsidP="00AA4BD5">
      <w:pPr>
        <w:spacing w:after="0"/>
        <w:contextualSpacing/>
        <w:rPr>
          <w:b/>
          <w:szCs w:val="22"/>
          <w:shd w:val="clear" w:color="auto" w:fill="FFFFFF"/>
        </w:rPr>
      </w:pPr>
      <w:r w:rsidRPr="0049761A">
        <w:rPr>
          <w:b/>
          <w:szCs w:val="22"/>
          <w:shd w:val="clear" w:color="auto" w:fill="FFFFFF"/>
        </w:rPr>
        <w:t>Arrow of Light</w:t>
      </w:r>
    </w:p>
    <w:p w:rsidR="00AA4BD5" w:rsidRPr="0049761A" w:rsidRDefault="00AA4BD5" w:rsidP="00AA4BD5">
      <w:pPr>
        <w:pStyle w:val="ListParagraph"/>
        <w:numPr>
          <w:ilvl w:val="0"/>
          <w:numId w:val="1"/>
        </w:numPr>
        <w:spacing w:after="0"/>
        <w:ind w:left="360"/>
        <w:rPr>
          <w:shd w:val="clear" w:color="auto" w:fill="FFFFFF"/>
        </w:rPr>
      </w:pPr>
      <w:r w:rsidRPr="0049761A">
        <w:rPr>
          <w:b/>
          <w:shd w:val="clear" w:color="auto" w:fill="FFFFFF"/>
        </w:rPr>
        <w:t>Building a Better World (if chosen</w:t>
      </w:r>
      <w:r w:rsidRPr="0049761A">
        <w:rPr>
          <w:shd w:val="clear" w:color="auto" w:fill="FFFFFF"/>
        </w:rPr>
        <w:t>), requirement 10b. Set up an exhibit at a pack meeting to share information about the World Friendship Fund.</w:t>
      </w:r>
    </w:p>
    <w:p w:rsidR="00AA4BD5" w:rsidRPr="0049761A" w:rsidRDefault="00AA4BD5" w:rsidP="00AA4BD5">
      <w:pPr>
        <w:spacing w:after="120"/>
        <w:rPr>
          <w:spacing w:val="-2"/>
          <w:szCs w:val="22"/>
        </w:rPr>
      </w:pPr>
      <w:r w:rsidRPr="0049761A">
        <w:rPr>
          <w:szCs w:val="22"/>
          <w:shd w:val="clear" w:color="auto" w:fill="FFFFFF"/>
        </w:rPr>
        <w:t xml:space="preserve">Check them out at: </w:t>
      </w:r>
      <w:r w:rsidRPr="0049761A">
        <w:rPr>
          <w:szCs w:val="22"/>
          <w:shd w:val="clear" w:color="auto" w:fill="FFFFFF"/>
        </w:rPr>
        <w:br/>
      </w:r>
      <w:hyperlink r:id="rId6" w:history="1">
        <w:r w:rsidRPr="0049761A">
          <w:rPr>
            <w:rStyle w:val="Hyperlink"/>
            <w:spacing w:val="-2"/>
            <w:szCs w:val="22"/>
          </w:rPr>
          <w:t>http://www.scouting.org/Home/CubScouts/Leaders/CubmasterResources/PackMeetingPlans.aspx</w:t>
        </w:r>
      </w:hyperlink>
    </w:p>
    <w:p w:rsidR="00AA4BD5" w:rsidRPr="0049761A" w:rsidRDefault="00AA4BD5" w:rsidP="00AA4BD5">
      <w:pPr>
        <w:jc w:val="center"/>
        <w:rPr>
          <w:spacing w:val="-2"/>
          <w:szCs w:val="22"/>
        </w:rPr>
      </w:pPr>
      <w:r w:rsidRPr="0049761A">
        <w:rPr>
          <w:noProof/>
        </w:rPr>
        <w:drawing>
          <wp:inline distT="0" distB="0" distL="0" distR="0" wp14:anchorId="0148B8BC" wp14:editId="5DE3B96B">
            <wp:extent cx="2103120" cy="1005840"/>
            <wp:effectExtent l="0" t="0" r="0" b="381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KISMIF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120" cy="1005840"/>
                    </a:xfrm>
                    <a:prstGeom prst="rect">
                      <a:avLst/>
                    </a:prstGeom>
                  </pic:spPr>
                </pic:pic>
              </a:graphicData>
            </a:graphic>
          </wp:inline>
        </w:drawing>
      </w:r>
    </w:p>
    <w:p w:rsidR="00AA4BD5" w:rsidRPr="0049761A" w:rsidRDefault="00AA4BD5" w:rsidP="00AA4BD5">
      <w:pPr>
        <w:jc w:val="right"/>
        <w:rPr>
          <w:spacing w:val="-2"/>
          <w:szCs w:val="22"/>
        </w:rPr>
      </w:pPr>
      <w:r w:rsidRPr="0049761A">
        <w:rPr>
          <w:noProof/>
        </w:rPr>
        <w:drawing>
          <wp:inline distT="0" distB="0" distL="0" distR="0" wp14:anchorId="044D35C3" wp14:editId="21142A65">
            <wp:extent cx="2029968" cy="2743200"/>
            <wp:effectExtent l="0" t="0" r="8890" b="0"/>
            <wp:docPr id="488" name="Picture 488" descr="Image result for ethan cub sc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Picture 488" descr="Image result for ethan cub scou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9968" cy="2743200"/>
                    </a:xfrm>
                    <a:prstGeom prst="rect">
                      <a:avLst/>
                    </a:prstGeom>
                    <a:noFill/>
                    <a:ln>
                      <a:noFill/>
                    </a:ln>
                  </pic:spPr>
                </pic:pic>
              </a:graphicData>
            </a:graphic>
          </wp:inline>
        </w:drawing>
      </w:r>
    </w:p>
    <w:p w:rsidR="00F61C2C" w:rsidRDefault="00AA4BD5" w:rsidP="00AA4BD5">
      <w:r w:rsidRPr="0049761A">
        <w:br w:type="column"/>
      </w:r>
      <w:bookmarkStart w:id="1" w:name="_GoBack"/>
      <w:bookmarkEnd w:id="1"/>
    </w:p>
    <w:sectPr w:rsidR="00F6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F1C0A"/>
    <w:multiLevelType w:val="hybridMultilevel"/>
    <w:tmpl w:val="E8A0FBF2"/>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D5"/>
    <w:rsid w:val="00A463ED"/>
    <w:rsid w:val="00AA4BD5"/>
    <w:rsid w:val="00B66EB8"/>
    <w:rsid w:val="00D42999"/>
    <w:rsid w:val="00ED7CC6"/>
    <w:rsid w:val="00F6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2166E-4A67-4451-9CA3-664FE2D3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BD5"/>
    <w:pPr>
      <w:spacing w:after="6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AA4BD5"/>
    <w:pPr>
      <w:keepNext/>
      <w:keepLines/>
      <w:spacing w:before="120"/>
      <w:jc w:val="center"/>
      <w:outlineLvl w:val="0"/>
    </w:pPr>
    <w:rPr>
      <w:rFonts w:ascii="Verdana" w:eastAsiaTheme="majorEastAsia" w:hAnsi="Verdana" w:cstheme="majorBidi"/>
      <w:b/>
      <w:color w:val="33339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BD5"/>
    <w:rPr>
      <w:rFonts w:ascii="Verdana" w:eastAsiaTheme="majorEastAsia" w:hAnsi="Verdana" w:cstheme="majorBidi"/>
      <w:b/>
      <w:color w:val="333399"/>
      <w:sz w:val="32"/>
      <w:szCs w:val="32"/>
    </w:rPr>
  </w:style>
  <w:style w:type="character" w:styleId="Hyperlink">
    <w:name w:val="Hyperlink"/>
    <w:uiPriority w:val="99"/>
    <w:rsid w:val="00AA4BD5"/>
    <w:rPr>
      <w:color w:val="0000FF"/>
      <w:u w:val="single"/>
    </w:rPr>
  </w:style>
  <w:style w:type="paragraph" w:styleId="ListParagraph">
    <w:name w:val="List Paragraph"/>
    <w:basedOn w:val="Normal"/>
    <w:uiPriority w:val="34"/>
    <w:qFormat/>
    <w:rsid w:val="00AA4BD5"/>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org/Home/CubScouts/Leaders/CubmasterResources/PackMeetingPlans.aspx" TargetMode="External"/><Relationship Id="rId5" Type="http://schemas.openxmlformats.org/officeDocument/2006/relationships/hyperlink" Target="http://www.scouti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Harper</dc:creator>
  <cp:keywords/>
  <dc:description/>
  <cp:lastModifiedBy>Judy Harper</cp:lastModifiedBy>
  <cp:revision>1</cp:revision>
  <dcterms:created xsi:type="dcterms:W3CDTF">2017-07-30T18:06:00Z</dcterms:created>
  <dcterms:modified xsi:type="dcterms:W3CDTF">2017-07-30T18:06:00Z</dcterms:modified>
</cp:coreProperties>
</file>